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EADE"/>
  <w:body>
    <w:p w14:paraId="1358FAFB" w14:textId="77777777" w:rsidR="003E437E" w:rsidRPr="00E459C7" w:rsidRDefault="003A0807" w:rsidP="0004086D">
      <w:pPr>
        <w:pStyle w:val="Pealkiri1"/>
        <w:spacing w:before="600"/>
        <w:rPr>
          <w:rFonts w:ascii="Times New Roman" w:hAnsi="Times New Roman" w:cs="Times New Roman"/>
          <w:color w:val="F6882E"/>
          <w:sz w:val="32"/>
          <w:szCs w:val="32"/>
          <w:lang w:val="et-EE"/>
        </w:rPr>
      </w:pPr>
      <w:r w:rsidRPr="00E459C7">
        <w:rPr>
          <w:rFonts w:ascii="Times New Roman" w:hAnsi="Times New Roman" w:cs="Times New Roman"/>
          <w:color w:val="F6882E"/>
          <w:sz w:val="32"/>
          <w:szCs w:val="32"/>
          <w:lang w:val="et-EE"/>
        </w:rPr>
        <w:t xml:space="preserve">EVS/TK </w:t>
      </w:r>
      <w:bookmarkStart w:id="0" w:name="Tekst8"/>
      <w:r w:rsidR="00BE0947" w:rsidRPr="00E459C7">
        <w:rPr>
          <w:rFonts w:ascii="Times New Roman" w:hAnsi="Times New Roman" w:cs="Times New Roman"/>
          <w:i/>
          <w:color w:val="F6882E"/>
          <w:sz w:val="32"/>
          <w:szCs w:val="32"/>
          <w:lang w:val="et-EE"/>
        </w:rPr>
        <w:t>nr</w:t>
      </w:r>
      <w:r w:rsidR="00BE0947" w:rsidRPr="00E459C7">
        <w:rPr>
          <w:rFonts w:ascii="Times New Roman" w:hAnsi="Times New Roman" w:cs="Times New Roman"/>
          <w:color w:val="F6882E"/>
          <w:sz w:val="32"/>
          <w:szCs w:val="32"/>
          <w:lang w:val="et-EE"/>
        </w:rPr>
        <w:t xml:space="preserve"> „</w:t>
      </w:r>
      <w:r w:rsidR="00BE0947" w:rsidRPr="00E459C7">
        <w:rPr>
          <w:rFonts w:ascii="Times New Roman" w:hAnsi="Times New Roman" w:cs="Times New Roman"/>
          <w:i/>
          <w:color w:val="F6882E"/>
          <w:sz w:val="32"/>
          <w:szCs w:val="32"/>
          <w:lang w:val="et-EE"/>
        </w:rPr>
        <w:t>Pealkiri</w:t>
      </w:r>
      <w:r w:rsidR="00BE0947" w:rsidRPr="00E459C7">
        <w:rPr>
          <w:rFonts w:ascii="Times New Roman" w:hAnsi="Times New Roman" w:cs="Times New Roman"/>
          <w:color w:val="F6882E"/>
          <w:sz w:val="32"/>
          <w:szCs w:val="32"/>
          <w:lang w:val="et-EE"/>
        </w:rPr>
        <w:t>“</w:t>
      </w:r>
      <w:bookmarkEnd w:id="0"/>
      <w:r w:rsidR="003E437E" w:rsidRPr="00E459C7">
        <w:rPr>
          <w:rFonts w:ascii="Times New Roman" w:hAnsi="Times New Roman" w:cs="Times New Roman"/>
          <w:color w:val="F6882E"/>
          <w:sz w:val="32"/>
          <w:szCs w:val="32"/>
          <w:lang w:val="et-EE"/>
        </w:rPr>
        <w:t xml:space="preserve"> tööprogramm 201</w:t>
      </w:r>
      <w:r w:rsidR="00BE0947" w:rsidRPr="00E459C7">
        <w:rPr>
          <w:rFonts w:ascii="Times New Roman" w:hAnsi="Times New Roman" w:cs="Times New Roman"/>
          <w:color w:val="F6882E"/>
          <w:sz w:val="32"/>
          <w:szCs w:val="32"/>
          <w:lang w:val="et-EE"/>
        </w:rPr>
        <w:t>X</w:t>
      </w:r>
      <w:r w:rsidR="003E437E" w:rsidRPr="00E459C7">
        <w:rPr>
          <w:rFonts w:ascii="Times New Roman" w:hAnsi="Times New Roman" w:cs="Times New Roman"/>
          <w:color w:val="F6882E"/>
          <w:sz w:val="32"/>
          <w:szCs w:val="32"/>
          <w:lang w:val="et-EE"/>
        </w:rPr>
        <w:t xml:space="preserve">. </w:t>
      </w:r>
      <w:r w:rsidRPr="00E459C7">
        <w:rPr>
          <w:rFonts w:ascii="Times New Roman" w:hAnsi="Times New Roman" w:cs="Times New Roman"/>
          <w:color w:val="F6882E"/>
          <w:sz w:val="32"/>
          <w:szCs w:val="32"/>
          <w:lang w:val="et-EE"/>
        </w:rPr>
        <w:t>a</w:t>
      </w:r>
      <w:r w:rsidR="003E437E" w:rsidRPr="00E459C7">
        <w:rPr>
          <w:rFonts w:ascii="Times New Roman" w:hAnsi="Times New Roman" w:cs="Times New Roman"/>
          <w:color w:val="F6882E"/>
          <w:sz w:val="32"/>
          <w:szCs w:val="32"/>
          <w:lang w:val="et-EE"/>
        </w:rPr>
        <w:t>astaks</w:t>
      </w:r>
    </w:p>
    <w:p w14:paraId="57A12B93" w14:textId="77777777" w:rsidR="003A0807" w:rsidRPr="00E459C7" w:rsidRDefault="00BE0947" w:rsidP="003A0807">
      <w:pPr>
        <w:jc w:val="right"/>
        <w:rPr>
          <w:rFonts w:ascii="Times New Roman" w:hAnsi="Times New Roman" w:cs="Times New Roman"/>
          <w:lang w:val="et-EE"/>
        </w:rPr>
      </w:pPr>
      <w:r w:rsidRPr="00E459C7">
        <w:rPr>
          <w:rFonts w:ascii="Times New Roman" w:hAnsi="Times New Roman" w:cs="Times New Roman"/>
          <w:lang w:val="et-EE"/>
        </w:rPr>
        <w:t>XX.XX.201X</w:t>
      </w:r>
    </w:p>
    <w:p w14:paraId="5D118FAD" w14:textId="77777777" w:rsidR="003E437E" w:rsidRPr="00E459C7" w:rsidRDefault="003E437E" w:rsidP="003E437E">
      <w:pPr>
        <w:jc w:val="left"/>
        <w:rPr>
          <w:rFonts w:ascii="Times New Roman" w:hAnsi="Times New Roman" w:cs="Times New Roman"/>
          <w:b/>
          <w:lang w:val="et-EE"/>
        </w:rPr>
      </w:pPr>
    </w:p>
    <w:p w14:paraId="05C1C18F" w14:textId="77777777" w:rsidR="003E437E" w:rsidRPr="00E459C7" w:rsidRDefault="003E437E" w:rsidP="007178CD">
      <w:pPr>
        <w:rPr>
          <w:rFonts w:ascii="Times New Roman" w:hAnsi="Times New Roman" w:cs="Times New Roman"/>
          <w:lang w:val="et-EE"/>
        </w:rPr>
      </w:pPr>
      <w:r w:rsidRPr="00E459C7">
        <w:rPr>
          <w:rFonts w:ascii="Times New Roman" w:hAnsi="Times New Roman" w:cs="Times New Roman"/>
          <w:lang w:val="et-EE"/>
        </w:rPr>
        <w:t xml:space="preserve">Tehniline komitee </w:t>
      </w:r>
      <w:r w:rsidR="005C7DB4" w:rsidRPr="00E459C7">
        <w:rPr>
          <w:rFonts w:ascii="Times New Roman" w:hAnsi="Times New Roman" w:cs="Times New Roman"/>
          <w:lang w:val="et-EE"/>
        </w:rPr>
        <w:t>EVS/TK</w:t>
      </w:r>
      <w:r w:rsidR="00BE0947" w:rsidRPr="00E459C7">
        <w:rPr>
          <w:rFonts w:ascii="Times New Roman" w:hAnsi="Times New Roman" w:cs="Times New Roman"/>
          <w:lang w:val="et-EE"/>
        </w:rPr>
        <w:t xml:space="preserve"> </w:t>
      </w:r>
      <w:r w:rsidR="00BE0947" w:rsidRPr="00E459C7">
        <w:rPr>
          <w:rFonts w:ascii="Times New Roman" w:hAnsi="Times New Roman" w:cs="Times New Roman"/>
          <w:i/>
          <w:lang w:val="et-EE"/>
        </w:rPr>
        <w:t>nr</w:t>
      </w:r>
      <w:r w:rsidR="00BE0947" w:rsidRPr="00E459C7">
        <w:rPr>
          <w:rFonts w:ascii="Times New Roman" w:hAnsi="Times New Roman" w:cs="Times New Roman"/>
          <w:lang w:val="et-EE"/>
        </w:rPr>
        <w:t xml:space="preserve"> „</w:t>
      </w:r>
      <w:r w:rsidR="00BE0947" w:rsidRPr="00E459C7">
        <w:rPr>
          <w:rFonts w:ascii="Times New Roman" w:hAnsi="Times New Roman" w:cs="Times New Roman"/>
          <w:i/>
          <w:lang w:val="et-EE"/>
        </w:rPr>
        <w:t>Pealkiri</w:t>
      </w:r>
      <w:r w:rsidR="00BE0947" w:rsidRPr="00E459C7">
        <w:rPr>
          <w:rFonts w:ascii="Times New Roman" w:hAnsi="Times New Roman" w:cs="Times New Roman"/>
          <w:lang w:val="et-EE"/>
        </w:rPr>
        <w:t>“</w:t>
      </w:r>
      <w:r w:rsidRPr="00E459C7">
        <w:rPr>
          <w:rFonts w:ascii="Times New Roman" w:hAnsi="Times New Roman" w:cs="Times New Roman"/>
          <w:lang w:val="et-EE"/>
        </w:rPr>
        <w:t xml:space="preserve"> tegeleb </w:t>
      </w:r>
      <w:bookmarkStart w:id="1" w:name="Tekst4"/>
      <w:r w:rsidR="00BE0947" w:rsidRPr="00E459C7">
        <w:rPr>
          <w:rFonts w:ascii="Times New Roman" w:hAnsi="Times New Roman" w:cs="Times New Roman"/>
          <w:lang w:val="et-EE"/>
        </w:rPr>
        <w:t>/</w:t>
      </w:r>
      <w:r w:rsidR="00BE0947" w:rsidRPr="00E459C7">
        <w:rPr>
          <w:rFonts w:ascii="Times New Roman" w:hAnsi="Times New Roman" w:cs="Times New Roman"/>
          <w:i/>
          <w:lang w:val="et-EE"/>
        </w:rPr>
        <w:t>lühike sisututvustus, peegelkomiteede loetelu jmt</w:t>
      </w:r>
      <w:r w:rsidR="00BE0947" w:rsidRPr="00E459C7">
        <w:rPr>
          <w:rFonts w:ascii="Times New Roman" w:hAnsi="Times New Roman" w:cs="Times New Roman"/>
          <w:lang w:val="et-EE"/>
        </w:rPr>
        <w:t>/</w:t>
      </w:r>
      <w:bookmarkEnd w:id="1"/>
      <w:r w:rsidR="00BE0947" w:rsidRPr="00E459C7">
        <w:rPr>
          <w:rFonts w:ascii="Times New Roman" w:hAnsi="Times New Roman" w:cs="Times New Roman"/>
          <w:lang w:val="et-EE"/>
        </w:rPr>
        <w:t xml:space="preserve"> </w:t>
      </w:r>
    </w:p>
    <w:p w14:paraId="752B3907" w14:textId="77777777" w:rsidR="003E437E" w:rsidRPr="00E459C7" w:rsidRDefault="003E437E" w:rsidP="005C7DB4">
      <w:pPr>
        <w:pStyle w:val="Pealkiri2"/>
        <w:rPr>
          <w:rFonts w:ascii="Times New Roman" w:hAnsi="Times New Roman" w:cs="Times New Roman"/>
          <w:color w:val="F6882E"/>
          <w:sz w:val="24"/>
          <w:szCs w:val="24"/>
          <w:lang w:val="et-EE"/>
        </w:rPr>
      </w:pPr>
      <w:r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>Tõlkimisettepanekud standardimisprogrammi:</w:t>
      </w:r>
    </w:p>
    <w:tbl>
      <w:tblPr>
        <w:tblStyle w:val="Kontuurtabel"/>
        <w:tblW w:w="0" w:type="auto"/>
        <w:tblInd w:w="250" w:type="dxa"/>
        <w:tblLook w:val="04A0" w:firstRow="1" w:lastRow="0" w:firstColumn="1" w:lastColumn="0" w:noHBand="0" w:noVBand="1"/>
      </w:tblPr>
      <w:tblGrid>
        <w:gridCol w:w="2820"/>
        <w:gridCol w:w="3071"/>
        <w:gridCol w:w="2756"/>
      </w:tblGrid>
      <w:tr w:rsidR="003E437E" w:rsidRPr="00E459C7" w14:paraId="6A30620C" w14:textId="77777777" w:rsidTr="005C7DB4">
        <w:tc>
          <w:tcPr>
            <w:tcW w:w="2820" w:type="dxa"/>
          </w:tcPr>
          <w:p w14:paraId="1637B695" w14:textId="77777777" w:rsidR="003E437E" w:rsidRPr="00E459C7" w:rsidRDefault="003E437E" w:rsidP="005C7DB4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Standardi tähis</w:t>
            </w:r>
          </w:p>
        </w:tc>
        <w:tc>
          <w:tcPr>
            <w:tcW w:w="3071" w:type="dxa"/>
          </w:tcPr>
          <w:p w14:paraId="7264417A" w14:textId="77777777" w:rsidR="003E437E" w:rsidRPr="00E459C7" w:rsidRDefault="003E437E" w:rsidP="005C7DB4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Pealkiri</w:t>
            </w:r>
          </w:p>
        </w:tc>
        <w:tc>
          <w:tcPr>
            <w:tcW w:w="2756" w:type="dxa"/>
          </w:tcPr>
          <w:p w14:paraId="0B30CCE0" w14:textId="77777777" w:rsidR="003E437E" w:rsidRPr="00E459C7" w:rsidRDefault="003E437E" w:rsidP="005C7DB4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Kommentaar</w:t>
            </w:r>
          </w:p>
        </w:tc>
      </w:tr>
      <w:tr w:rsidR="003E437E" w:rsidRPr="00E459C7" w14:paraId="2B188C94" w14:textId="77777777" w:rsidTr="005C7DB4">
        <w:trPr>
          <w:trHeight w:val="260"/>
        </w:trPr>
        <w:tc>
          <w:tcPr>
            <w:tcW w:w="2820" w:type="dxa"/>
          </w:tcPr>
          <w:p w14:paraId="5D2E5ACC" w14:textId="77777777" w:rsidR="003E437E" w:rsidRPr="00E459C7" w:rsidRDefault="00BE0947" w:rsidP="005C7DB4">
            <w:pPr>
              <w:jc w:val="left"/>
              <w:rPr>
                <w:rFonts w:ascii="Times New Roman" w:hAnsi="Times New Roman" w:cs="Times New Roman"/>
                <w:lang w:val="et-EE"/>
              </w:rPr>
            </w:pPr>
            <w:r w:rsidRPr="00E459C7">
              <w:rPr>
                <w:rFonts w:ascii="Times New Roman" w:hAnsi="Times New Roman" w:cs="Times New Roman"/>
                <w:lang w:val="et-EE"/>
              </w:rPr>
              <w:t>(</w:t>
            </w:r>
            <w:r w:rsidRPr="00E459C7">
              <w:rPr>
                <w:rFonts w:ascii="Times New Roman" w:hAnsi="Times New Roman" w:cs="Times New Roman"/>
                <w:i/>
                <w:lang w:val="et-EE"/>
              </w:rPr>
              <w:t>ettepanekute puudumisel kustuta tabeli pealkiri ja tabel</w:t>
            </w:r>
            <w:r w:rsidRPr="00E459C7">
              <w:rPr>
                <w:rFonts w:ascii="Times New Roman" w:hAnsi="Times New Roman" w:cs="Times New Roman"/>
                <w:lang w:val="et-EE"/>
              </w:rPr>
              <w:t>)</w:t>
            </w:r>
          </w:p>
        </w:tc>
        <w:tc>
          <w:tcPr>
            <w:tcW w:w="3071" w:type="dxa"/>
          </w:tcPr>
          <w:p w14:paraId="565E284A" w14:textId="77777777" w:rsidR="003E437E" w:rsidRPr="00E459C7" w:rsidRDefault="003E437E" w:rsidP="005C7DB4">
            <w:pPr>
              <w:jc w:val="left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756" w:type="dxa"/>
          </w:tcPr>
          <w:p w14:paraId="753C7319" w14:textId="77777777" w:rsidR="003E437E" w:rsidRPr="00E459C7" w:rsidRDefault="003E437E" w:rsidP="005C7DB4">
            <w:pPr>
              <w:jc w:val="left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67D5E567" w14:textId="77777777" w:rsidR="003E437E" w:rsidRPr="00E459C7" w:rsidRDefault="003E437E" w:rsidP="00460166">
      <w:pPr>
        <w:pStyle w:val="Pealkiri2"/>
        <w:rPr>
          <w:rFonts w:ascii="Times New Roman" w:hAnsi="Times New Roman" w:cs="Times New Roman"/>
          <w:color w:val="F6882E"/>
          <w:sz w:val="24"/>
          <w:szCs w:val="24"/>
          <w:lang w:val="et-EE"/>
        </w:rPr>
      </w:pPr>
      <w:r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 xml:space="preserve">Algupäraste </w:t>
      </w:r>
      <w:r w:rsidR="00460166"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 xml:space="preserve">standardite </w:t>
      </w:r>
      <w:r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>koostamisettepanekud</w:t>
      </w:r>
      <w:r w:rsidR="00460166"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>:</w:t>
      </w:r>
    </w:p>
    <w:tbl>
      <w:tblPr>
        <w:tblStyle w:val="Kontuurtabel"/>
        <w:tblW w:w="0" w:type="auto"/>
        <w:tblInd w:w="250" w:type="dxa"/>
        <w:tblLook w:val="04A0" w:firstRow="1" w:lastRow="0" w:firstColumn="1" w:lastColumn="0" w:noHBand="0" w:noVBand="1"/>
      </w:tblPr>
      <w:tblGrid>
        <w:gridCol w:w="2820"/>
        <w:gridCol w:w="3071"/>
        <w:gridCol w:w="2756"/>
      </w:tblGrid>
      <w:tr w:rsidR="003A0807" w:rsidRPr="00E459C7" w14:paraId="5C7AAE18" w14:textId="77777777" w:rsidTr="003A0807">
        <w:tc>
          <w:tcPr>
            <w:tcW w:w="2820" w:type="dxa"/>
          </w:tcPr>
          <w:p w14:paraId="13CE7FE1" w14:textId="77777777" w:rsidR="003A0807" w:rsidRPr="00E459C7" w:rsidRDefault="003A0807" w:rsidP="003A0807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Standardi tähis</w:t>
            </w:r>
          </w:p>
        </w:tc>
        <w:tc>
          <w:tcPr>
            <w:tcW w:w="3071" w:type="dxa"/>
          </w:tcPr>
          <w:p w14:paraId="740C9DF2" w14:textId="77777777" w:rsidR="003A0807" w:rsidRPr="00E459C7" w:rsidRDefault="003A0807" w:rsidP="003A0807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Pealkiri</w:t>
            </w:r>
          </w:p>
        </w:tc>
        <w:tc>
          <w:tcPr>
            <w:tcW w:w="2756" w:type="dxa"/>
          </w:tcPr>
          <w:p w14:paraId="23144A7F" w14:textId="77777777" w:rsidR="003A0807" w:rsidRPr="00E459C7" w:rsidRDefault="003A0807" w:rsidP="003A0807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Kommentaar</w:t>
            </w:r>
          </w:p>
        </w:tc>
      </w:tr>
      <w:tr w:rsidR="003A0807" w:rsidRPr="00E459C7" w14:paraId="62323C0D" w14:textId="77777777" w:rsidTr="003A0807">
        <w:trPr>
          <w:trHeight w:val="260"/>
        </w:trPr>
        <w:tc>
          <w:tcPr>
            <w:tcW w:w="2820" w:type="dxa"/>
          </w:tcPr>
          <w:p w14:paraId="6975C541" w14:textId="77777777" w:rsidR="003A0807" w:rsidRPr="00E459C7" w:rsidRDefault="00BE0947" w:rsidP="00BE0947">
            <w:pPr>
              <w:jc w:val="left"/>
              <w:rPr>
                <w:rFonts w:ascii="Times New Roman" w:hAnsi="Times New Roman" w:cs="Times New Roman"/>
                <w:lang w:val="et-EE"/>
              </w:rPr>
            </w:pPr>
            <w:r w:rsidRPr="00E459C7">
              <w:rPr>
                <w:rFonts w:ascii="Times New Roman" w:hAnsi="Times New Roman" w:cs="Times New Roman"/>
                <w:lang w:val="et-EE"/>
              </w:rPr>
              <w:t>(</w:t>
            </w:r>
            <w:r w:rsidRPr="00E459C7">
              <w:rPr>
                <w:rFonts w:ascii="Times New Roman" w:hAnsi="Times New Roman" w:cs="Times New Roman"/>
                <w:i/>
                <w:lang w:val="et-EE"/>
              </w:rPr>
              <w:t>ettepanekute puudumisel kustuta tabeli pealkiri ja tabel</w:t>
            </w:r>
            <w:r w:rsidRPr="00E459C7">
              <w:rPr>
                <w:rFonts w:ascii="Times New Roman" w:hAnsi="Times New Roman" w:cs="Times New Roman"/>
                <w:lang w:val="et-EE"/>
              </w:rPr>
              <w:t>)</w:t>
            </w:r>
          </w:p>
        </w:tc>
        <w:tc>
          <w:tcPr>
            <w:tcW w:w="3071" w:type="dxa"/>
          </w:tcPr>
          <w:p w14:paraId="661D3616" w14:textId="77777777" w:rsidR="003A0807" w:rsidRPr="00E459C7" w:rsidRDefault="003A0807" w:rsidP="003A0807">
            <w:pPr>
              <w:jc w:val="left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756" w:type="dxa"/>
          </w:tcPr>
          <w:p w14:paraId="09B0E447" w14:textId="77777777" w:rsidR="003A0807" w:rsidRPr="00E459C7" w:rsidRDefault="003A0807" w:rsidP="003A0807">
            <w:pPr>
              <w:jc w:val="left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3C36AAC5" w14:textId="77777777" w:rsidR="003E437E" w:rsidRPr="00E459C7" w:rsidRDefault="003E437E" w:rsidP="00460166">
      <w:pPr>
        <w:pStyle w:val="Pealkiri2"/>
        <w:rPr>
          <w:rFonts w:ascii="Times New Roman" w:hAnsi="Times New Roman" w:cs="Times New Roman"/>
          <w:b w:val="0"/>
          <w:color w:val="F6882E"/>
          <w:sz w:val="24"/>
          <w:szCs w:val="24"/>
          <w:lang w:val="et-EE"/>
        </w:rPr>
      </w:pPr>
      <w:r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 xml:space="preserve">Algupäraste </w:t>
      </w:r>
      <w:r w:rsidR="00460166"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 xml:space="preserve">standardite </w:t>
      </w:r>
      <w:r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>ülevaatus</w:t>
      </w:r>
      <w:r w:rsidR="00460166"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>protsess</w:t>
      </w:r>
      <w:r w:rsidRPr="00E459C7">
        <w:rPr>
          <w:rFonts w:ascii="Times New Roman" w:hAnsi="Times New Roman" w:cs="Times New Roman"/>
          <w:b w:val="0"/>
          <w:color w:val="F6882E"/>
          <w:sz w:val="24"/>
          <w:szCs w:val="24"/>
          <w:lang w:val="et-EE"/>
        </w:rPr>
        <w:t>:</w:t>
      </w:r>
    </w:p>
    <w:tbl>
      <w:tblPr>
        <w:tblStyle w:val="Kontuurtabel"/>
        <w:tblW w:w="0" w:type="auto"/>
        <w:tblInd w:w="250" w:type="dxa"/>
        <w:tblLook w:val="04A0" w:firstRow="1" w:lastRow="0" w:firstColumn="1" w:lastColumn="0" w:noHBand="0" w:noVBand="1"/>
      </w:tblPr>
      <w:tblGrid>
        <w:gridCol w:w="2820"/>
        <w:gridCol w:w="3071"/>
        <w:gridCol w:w="2756"/>
      </w:tblGrid>
      <w:tr w:rsidR="003A0807" w:rsidRPr="00E459C7" w14:paraId="64F53AED" w14:textId="77777777" w:rsidTr="003A0807">
        <w:tc>
          <w:tcPr>
            <w:tcW w:w="2820" w:type="dxa"/>
          </w:tcPr>
          <w:p w14:paraId="18421E90" w14:textId="77777777" w:rsidR="003A0807" w:rsidRPr="00E459C7" w:rsidRDefault="003A0807" w:rsidP="003A0807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Standardi tähis</w:t>
            </w:r>
          </w:p>
        </w:tc>
        <w:tc>
          <w:tcPr>
            <w:tcW w:w="3071" w:type="dxa"/>
          </w:tcPr>
          <w:p w14:paraId="3B9B295E" w14:textId="77777777" w:rsidR="003A0807" w:rsidRPr="00E459C7" w:rsidRDefault="003A0807" w:rsidP="003A0807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Pealkiri</w:t>
            </w:r>
          </w:p>
        </w:tc>
        <w:tc>
          <w:tcPr>
            <w:tcW w:w="2756" w:type="dxa"/>
          </w:tcPr>
          <w:p w14:paraId="4A8ED7AF" w14:textId="77777777" w:rsidR="003A0807" w:rsidRPr="00E459C7" w:rsidRDefault="003A0807" w:rsidP="003A0807">
            <w:pPr>
              <w:jc w:val="left"/>
              <w:rPr>
                <w:rStyle w:val="Tugev"/>
                <w:rFonts w:ascii="Times New Roman" w:hAnsi="Times New Roman" w:cs="Times New Roman"/>
                <w:lang w:val="et-EE"/>
              </w:rPr>
            </w:pPr>
            <w:r w:rsidRPr="00E459C7">
              <w:rPr>
                <w:rStyle w:val="Tugev"/>
                <w:rFonts w:ascii="Times New Roman" w:hAnsi="Times New Roman" w:cs="Times New Roman"/>
                <w:lang w:val="et-EE"/>
              </w:rPr>
              <w:t>Kommentaar</w:t>
            </w:r>
          </w:p>
        </w:tc>
      </w:tr>
      <w:tr w:rsidR="003A0807" w:rsidRPr="00E459C7" w14:paraId="775857DB" w14:textId="77777777" w:rsidTr="003A0807">
        <w:trPr>
          <w:trHeight w:val="260"/>
        </w:trPr>
        <w:tc>
          <w:tcPr>
            <w:tcW w:w="2820" w:type="dxa"/>
          </w:tcPr>
          <w:p w14:paraId="2EE27495" w14:textId="77777777" w:rsidR="003A0807" w:rsidRPr="00E459C7" w:rsidRDefault="00BE0947" w:rsidP="003A0807">
            <w:pPr>
              <w:jc w:val="left"/>
              <w:rPr>
                <w:rFonts w:ascii="Times New Roman" w:hAnsi="Times New Roman" w:cs="Times New Roman"/>
                <w:lang w:val="et-EE"/>
              </w:rPr>
            </w:pPr>
            <w:r w:rsidRPr="00E459C7">
              <w:rPr>
                <w:rFonts w:ascii="Times New Roman" w:hAnsi="Times New Roman" w:cs="Times New Roman"/>
                <w:lang w:val="et-EE"/>
              </w:rPr>
              <w:t>(</w:t>
            </w:r>
            <w:r w:rsidRPr="00E459C7">
              <w:rPr>
                <w:rFonts w:ascii="Times New Roman" w:hAnsi="Times New Roman" w:cs="Times New Roman"/>
                <w:i/>
                <w:lang w:val="et-EE"/>
              </w:rPr>
              <w:t>ettepanekute puudumisel kustuta tabeli pealkiri ja tabel</w:t>
            </w:r>
            <w:r w:rsidRPr="00E459C7">
              <w:rPr>
                <w:rFonts w:ascii="Times New Roman" w:hAnsi="Times New Roman" w:cs="Times New Roman"/>
                <w:lang w:val="et-EE"/>
              </w:rPr>
              <w:t>)</w:t>
            </w:r>
          </w:p>
        </w:tc>
        <w:tc>
          <w:tcPr>
            <w:tcW w:w="3071" w:type="dxa"/>
          </w:tcPr>
          <w:p w14:paraId="409F53D7" w14:textId="77777777" w:rsidR="003A0807" w:rsidRPr="00E459C7" w:rsidRDefault="003A0807" w:rsidP="003A0807">
            <w:pPr>
              <w:jc w:val="left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756" w:type="dxa"/>
          </w:tcPr>
          <w:p w14:paraId="3B604588" w14:textId="77777777" w:rsidR="003A0807" w:rsidRPr="00E459C7" w:rsidRDefault="003A0807" w:rsidP="003A0807">
            <w:pPr>
              <w:jc w:val="left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132F6A84" w14:textId="77777777" w:rsidR="003E437E" w:rsidRPr="00E459C7" w:rsidRDefault="003E437E" w:rsidP="00460166">
      <w:pPr>
        <w:pStyle w:val="Pealkiri2"/>
        <w:rPr>
          <w:rFonts w:ascii="Times New Roman" w:hAnsi="Times New Roman" w:cs="Times New Roman"/>
          <w:color w:val="F6882E"/>
          <w:sz w:val="24"/>
          <w:szCs w:val="24"/>
          <w:lang w:val="et-EE"/>
        </w:rPr>
      </w:pPr>
      <w:r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 xml:space="preserve">Osalemine </w:t>
      </w:r>
      <w:sdt>
        <w:sdtPr>
          <w:rPr>
            <w:rFonts w:ascii="Times New Roman" w:hAnsi="Times New Roman" w:cs="Times New Roman"/>
            <w:color w:val="F6882E"/>
            <w:sz w:val="24"/>
            <w:szCs w:val="24"/>
            <w:lang w:val="et-EE"/>
          </w:rPr>
          <w:id w:val="779066808"/>
          <w:placeholder>
            <w:docPart w:val="F38BEF0C5687476B8CCAC79CB6E46786"/>
          </w:placeholder>
          <w15:color w:val="FF9900"/>
          <w:comboBox>
            <w:listItem w:displayText="Eesti, Euroopa ja rahvusvahelises" w:value="Eesti, Euroopa ja rahvusvahelises"/>
            <w:listItem w:displayText="Eesti ja Euroopa" w:value="Eesti ja Euroopa"/>
            <w:listItem w:displayText="Eesti ja rahvusvahelises" w:value="Eesti ja rahvusvahelises"/>
            <w:listItem w:displayText="Eesti" w:value="Eesti"/>
            <w:listItem w:displayText="Euroopa ja rahvusvahelises" w:value="Euroopa ja rahvusvahelises"/>
            <w:listItem w:displayText="Euroopa" w:value="Euroopa"/>
            <w:listItem w:displayText="rahvusvahelises" w:value="rahvusvahelises"/>
          </w:comboBox>
        </w:sdtPr>
        <w:sdtEndPr/>
        <w:sdtContent>
          <w:r w:rsidR="00743E0F">
            <w:rPr>
              <w:rFonts w:ascii="Times New Roman" w:hAnsi="Times New Roman" w:cs="Times New Roman"/>
              <w:color w:val="F6882E"/>
              <w:sz w:val="24"/>
              <w:szCs w:val="24"/>
              <w:lang w:val="et-EE"/>
            </w:rPr>
            <w:t>/vali standardimise tasand siit/</w:t>
          </w:r>
        </w:sdtContent>
      </w:sdt>
      <w:r w:rsidRPr="00E459C7">
        <w:rPr>
          <w:rFonts w:ascii="Times New Roman" w:hAnsi="Times New Roman" w:cs="Times New Roman"/>
          <w:color w:val="F6882E"/>
          <w:sz w:val="24"/>
          <w:szCs w:val="24"/>
          <w:lang w:val="et-EE"/>
        </w:rPr>
        <w:t xml:space="preserve"> standardimistöös: </w:t>
      </w:r>
    </w:p>
    <w:p w14:paraId="1D160A78" w14:textId="77777777" w:rsidR="003E437E" w:rsidRPr="00E459C7" w:rsidRDefault="00BE0947" w:rsidP="007178CD">
      <w:pPr>
        <w:rPr>
          <w:rFonts w:ascii="Times New Roman" w:hAnsi="Times New Roman" w:cs="Times New Roman"/>
          <w:lang w:val="et-EE"/>
        </w:rPr>
      </w:pPr>
      <w:r w:rsidRPr="00E459C7">
        <w:rPr>
          <w:rFonts w:ascii="Times New Roman" w:hAnsi="Times New Roman" w:cs="Times New Roman"/>
          <w:lang w:val="et-EE"/>
        </w:rPr>
        <w:t>(</w:t>
      </w:r>
      <w:r w:rsidR="00E459C7">
        <w:rPr>
          <w:rFonts w:ascii="Times New Roman" w:hAnsi="Times New Roman" w:cs="Times New Roman"/>
          <w:i/>
          <w:lang w:val="et-EE"/>
        </w:rPr>
        <w:t>Vali rippmenüüst standardimise tasandid</w:t>
      </w:r>
      <w:r w:rsidR="004E1618">
        <w:rPr>
          <w:rFonts w:ascii="Times New Roman" w:hAnsi="Times New Roman" w:cs="Times New Roman"/>
          <w:i/>
          <w:lang w:val="et-EE"/>
        </w:rPr>
        <w:t>, kus TK osaleb</w:t>
      </w:r>
      <w:r w:rsidR="00E459C7">
        <w:rPr>
          <w:rFonts w:ascii="Times New Roman" w:hAnsi="Times New Roman" w:cs="Times New Roman"/>
          <w:i/>
          <w:lang w:val="et-EE"/>
        </w:rPr>
        <w:t xml:space="preserve">. </w:t>
      </w:r>
      <w:r w:rsidRPr="00E459C7">
        <w:rPr>
          <w:rFonts w:ascii="Times New Roman" w:hAnsi="Times New Roman" w:cs="Times New Roman"/>
          <w:i/>
          <w:lang w:val="et-EE"/>
        </w:rPr>
        <w:t xml:space="preserve">Siia kirjuta </w:t>
      </w:r>
      <w:r w:rsidR="00E459C7">
        <w:rPr>
          <w:rFonts w:ascii="Times New Roman" w:hAnsi="Times New Roman" w:cs="Times New Roman"/>
          <w:i/>
          <w:lang w:val="et-EE"/>
        </w:rPr>
        <w:t>info jälgitavate standardikavandite kohta</w:t>
      </w:r>
      <w:r w:rsidRPr="00E459C7">
        <w:rPr>
          <w:rFonts w:ascii="Times New Roman" w:hAnsi="Times New Roman" w:cs="Times New Roman"/>
          <w:i/>
          <w:lang w:val="et-EE"/>
        </w:rPr>
        <w:t>, komm</w:t>
      </w:r>
      <w:r w:rsidR="00E459C7">
        <w:rPr>
          <w:rFonts w:ascii="Times New Roman" w:hAnsi="Times New Roman" w:cs="Times New Roman"/>
          <w:i/>
          <w:lang w:val="et-EE"/>
        </w:rPr>
        <w:t>entaarid, koosolekutel osalemisest jmt</w:t>
      </w:r>
      <w:r w:rsidRPr="00E459C7">
        <w:rPr>
          <w:rFonts w:ascii="Times New Roman" w:hAnsi="Times New Roman" w:cs="Times New Roman"/>
          <w:i/>
          <w:lang w:val="et-EE"/>
        </w:rPr>
        <w:t xml:space="preserve">. Täiendavalt </w:t>
      </w:r>
      <w:r w:rsidR="00E459C7">
        <w:rPr>
          <w:rFonts w:ascii="Times New Roman" w:hAnsi="Times New Roman" w:cs="Times New Roman"/>
          <w:i/>
          <w:lang w:val="et-EE"/>
        </w:rPr>
        <w:t xml:space="preserve">võib lisada info </w:t>
      </w:r>
      <w:r w:rsidRPr="00E459C7">
        <w:rPr>
          <w:rFonts w:ascii="Times New Roman" w:hAnsi="Times New Roman" w:cs="Times New Roman"/>
          <w:i/>
          <w:lang w:val="et-EE"/>
        </w:rPr>
        <w:t>oma valdkonna terminoloogia ühtlustamises</w:t>
      </w:r>
      <w:r w:rsidR="00E459C7">
        <w:rPr>
          <w:rFonts w:ascii="Times New Roman" w:hAnsi="Times New Roman" w:cs="Times New Roman"/>
          <w:i/>
          <w:lang w:val="et-EE"/>
        </w:rPr>
        <w:t>t</w:t>
      </w:r>
      <w:r w:rsidRPr="00E459C7">
        <w:rPr>
          <w:rFonts w:ascii="Times New Roman" w:hAnsi="Times New Roman" w:cs="Times New Roman"/>
          <w:i/>
          <w:lang w:val="et-EE"/>
        </w:rPr>
        <w:t xml:space="preserve"> ja s</w:t>
      </w:r>
      <w:r w:rsidR="00E459C7">
        <w:rPr>
          <w:rFonts w:ascii="Times New Roman" w:hAnsi="Times New Roman" w:cs="Times New Roman"/>
          <w:i/>
          <w:lang w:val="et-EE"/>
        </w:rPr>
        <w:t>tandardite pealkirjade tõlkimisest</w:t>
      </w:r>
      <w:r w:rsidRPr="00E459C7">
        <w:rPr>
          <w:rFonts w:ascii="Times New Roman" w:hAnsi="Times New Roman" w:cs="Times New Roman"/>
          <w:i/>
          <w:lang w:val="et-EE"/>
        </w:rPr>
        <w:t xml:space="preserve">. </w:t>
      </w:r>
      <w:r w:rsidR="00E459C7">
        <w:rPr>
          <w:rFonts w:ascii="Times New Roman" w:hAnsi="Times New Roman" w:cs="Times New Roman"/>
          <w:i/>
          <w:lang w:val="et-EE"/>
        </w:rPr>
        <w:t>Teabe</w:t>
      </w:r>
      <w:r w:rsidRPr="00E459C7">
        <w:rPr>
          <w:rFonts w:ascii="Times New Roman" w:hAnsi="Times New Roman" w:cs="Times New Roman"/>
          <w:i/>
          <w:lang w:val="et-EE"/>
        </w:rPr>
        <w:t xml:space="preserve"> mitte lisamisel kustuta jaotise pealkiri ja käesolev tekst.</w:t>
      </w:r>
      <w:r w:rsidRPr="00E459C7">
        <w:rPr>
          <w:rFonts w:ascii="Times New Roman" w:hAnsi="Times New Roman" w:cs="Times New Roman"/>
          <w:lang w:val="et-EE"/>
        </w:rPr>
        <w:t>)</w:t>
      </w:r>
    </w:p>
    <w:p w14:paraId="719C6021" w14:textId="232EA9BC" w:rsidR="0004086D" w:rsidRPr="00E459C7" w:rsidRDefault="009D5389" w:rsidP="0004086D">
      <w:pPr>
        <w:spacing w:before="480" w:after="48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Hetkel töös olevad</w:t>
      </w:r>
      <w:r w:rsidR="0004086D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projektid</w:t>
      </w:r>
      <w:r w:rsidR="0004086D">
        <w:rPr>
          <w:rFonts w:ascii="Times New Roman" w:hAnsi="Times New Roman" w:cs="Times New Roman"/>
          <w:lang w:val="et-EE"/>
        </w:rPr>
        <w:t>,</w:t>
      </w:r>
      <w:r>
        <w:rPr>
          <w:rFonts w:ascii="Times New Roman" w:hAnsi="Times New Roman" w:cs="Times New Roman"/>
          <w:lang w:val="et-EE"/>
        </w:rPr>
        <w:t xml:space="preserve"> </w:t>
      </w:r>
      <w:r w:rsidR="0004086D">
        <w:rPr>
          <w:rFonts w:ascii="Times New Roman" w:hAnsi="Times New Roman" w:cs="Times New Roman"/>
          <w:lang w:val="et-EE"/>
        </w:rPr>
        <w:t>koostamis</w:t>
      </w:r>
      <w:r>
        <w:rPr>
          <w:rFonts w:ascii="Times New Roman" w:hAnsi="Times New Roman" w:cs="Times New Roman"/>
          <w:lang w:val="et-EE"/>
        </w:rPr>
        <w:t xml:space="preserve">e </w:t>
      </w:r>
      <w:r w:rsidR="0004086D">
        <w:rPr>
          <w:rFonts w:ascii="Times New Roman" w:hAnsi="Times New Roman" w:cs="Times New Roman"/>
          <w:lang w:val="et-EE"/>
        </w:rPr>
        <w:t>etapp, eeldatav</w:t>
      </w:r>
      <w:r>
        <w:rPr>
          <w:rFonts w:ascii="Times New Roman" w:hAnsi="Times New Roman" w:cs="Times New Roman"/>
          <w:lang w:val="et-EE"/>
        </w:rPr>
        <w:t>ad</w:t>
      </w:r>
      <w:r w:rsidR="0004086D">
        <w:rPr>
          <w:rFonts w:ascii="Times New Roman" w:hAnsi="Times New Roman" w:cs="Times New Roman"/>
          <w:lang w:val="et-EE"/>
        </w:rPr>
        <w:t xml:space="preserve"> kommenteerimis</w:t>
      </w:r>
      <w:r>
        <w:rPr>
          <w:rFonts w:ascii="Times New Roman" w:hAnsi="Times New Roman" w:cs="Times New Roman"/>
          <w:lang w:val="et-EE"/>
        </w:rPr>
        <w:t xml:space="preserve">e </w:t>
      </w:r>
      <w:r w:rsidR="0004086D">
        <w:rPr>
          <w:rFonts w:ascii="Times New Roman" w:hAnsi="Times New Roman" w:cs="Times New Roman"/>
          <w:lang w:val="et-EE"/>
        </w:rPr>
        <w:t xml:space="preserve">periood ja avaldamise </w:t>
      </w:r>
      <w:r>
        <w:rPr>
          <w:rFonts w:ascii="Times New Roman" w:hAnsi="Times New Roman" w:cs="Times New Roman"/>
          <w:lang w:val="et-EE"/>
        </w:rPr>
        <w:t>kuupäev</w:t>
      </w:r>
      <w:r w:rsidR="0004086D">
        <w:rPr>
          <w:rFonts w:ascii="Times New Roman" w:hAnsi="Times New Roman" w:cs="Times New Roman"/>
          <w:lang w:val="et-EE"/>
        </w:rPr>
        <w:t xml:space="preserve"> kajastuvad </w:t>
      </w:r>
      <w:hyperlink r:id="rId7" w:history="1">
        <w:r w:rsidR="0004086D" w:rsidRPr="0004086D">
          <w:rPr>
            <w:rStyle w:val="Hperlink"/>
            <w:rFonts w:ascii="Times New Roman" w:hAnsi="Times New Roman" w:cs="Times New Roman"/>
            <w:lang w:val="et-EE"/>
          </w:rPr>
          <w:t>standardimisprogrammis</w:t>
        </w:r>
      </w:hyperlink>
      <w:r w:rsidR="0004086D">
        <w:rPr>
          <w:rFonts w:ascii="Times New Roman" w:hAnsi="Times New Roman" w:cs="Times New Roman"/>
          <w:lang w:val="et-EE"/>
        </w:rPr>
        <w:t>.</w:t>
      </w:r>
    </w:p>
    <w:sectPr w:rsidR="0004086D" w:rsidRPr="00E459C7" w:rsidSect="008D6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03247" w14:textId="77777777" w:rsidR="008D13AC" w:rsidRDefault="008D13AC" w:rsidP="00982B0F">
      <w:r>
        <w:separator/>
      </w:r>
    </w:p>
  </w:endnote>
  <w:endnote w:type="continuationSeparator" w:id="0">
    <w:p w14:paraId="28E3866D" w14:textId="77777777" w:rsidR="008D13AC" w:rsidRDefault="008D13AC" w:rsidP="0098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2C2D5" w14:textId="77777777" w:rsidR="00982B0F" w:rsidRDefault="00982B0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2254" w14:textId="77777777" w:rsidR="00982B0F" w:rsidRDefault="00982B0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5CA96" w14:textId="77777777" w:rsidR="00982B0F" w:rsidRDefault="00982B0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40B58" w14:textId="77777777" w:rsidR="008D13AC" w:rsidRDefault="008D13AC" w:rsidP="00982B0F">
      <w:r>
        <w:separator/>
      </w:r>
    </w:p>
  </w:footnote>
  <w:footnote w:type="continuationSeparator" w:id="0">
    <w:p w14:paraId="53681D30" w14:textId="77777777" w:rsidR="008D13AC" w:rsidRDefault="008D13AC" w:rsidP="0098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AA77" w14:textId="77777777" w:rsidR="00982B0F" w:rsidRDefault="00982B0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3A23" w14:textId="77777777" w:rsidR="00982B0F" w:rsidRDefault="00982B0F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A918" w14:textId="77777777" w:rsidR="00982B0F" w:rsidRDefault="00982B0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AD"/>
    <w:rsid w:val="000074E2"/>
    <w:rsid w:val="000204C3"/>
    <w:rsid w:val="0002270D"/>
    <w:rsid w:val="00024AFA"/>
    <w:rsid w:val="0004086D"/>
    <w:rsid w:val="00046847"/>
    <w:rsid w:val="0006390D"/>
    <w:rsid w:val="00087571"/>
    <w:rsid w:val="00094374"/>
    <w:rsid w:val="000B4C65"/>
    <w:rsid w:val="000E6C3D"/>
    <w:rsid w:val="000E7DA8"/>
    <w:rsid w:val="00104EA2"/>
    <w:rsid w:val="001066A6"/>
    <w:rsid w:val="00124A98"/>
    <w:rsid w:val="00137866"/>
    <w:rsid w:val="001437CB"/>
    <w:rsid w:val="0016131A"/>
    <w:rsid w:val="00174B08"/>
    <w:rsid w:val="00184AAD"/>
    <w:rsid w:val="0019161C"/>
    <w:rsid w:val="001920E1"/>
    <w:rsid w:val="001958D2"/>
    <w:rsid w:val="00195E6A"/>
    <w:rsid w:val="001C01C7"/>
    <w:rsid w:val="001E138B"/>
    <w:rsid w:val="00224502"/>
    <w:rsid w:val="002720BF"/>
    <w:rsid w:val="002B1771"/>
    <w:rsid w:val="002B27C4"/>
    <w:rsid w:val="002B28B7"/>
    <w:rsid w:val="002B731B"/>
    <w:rsid w:val="002C2B19"/>
    <w:rsid w:val="002C49FA"/>
    <w:rsid w:val="002E21C7"/>
    <w:rsid w:val="002F409F"/>
    <w:rsid w:val="0030122E"/>
    <w:rsid w:val="00303194"/>
    <w:rsid w:val="00313CC3"/>
    <w:rsid w:val="0031529E"/>
    <w:rsid w:val="0032338F"/>
    <w:rsid w:val="003240B3"/>
    <w:rsid w:val="003372FF"/>
    <w:rsid w:val="00344705"/>
    <w:rsid w:val="003521D9"/>
    <w:rsid w:val="0035235A"/>
    <w:rsid w:val="003571D1"/>
    <w:rsid w:val="00362E7F"/>
    <w:rsid w:val="00373760"/>
    <w:rsid w:val="00380740"/>
    <w:rsid w:val="003A0807"/>
    <w:rsid w:val="003A3E4B"/>
    <w:rsid w:val="003A434D"/>
    <w:rsid w:val="003C736A"/>
    <w:rsid w:val="003E437E"/>
    <w:rsid w:val="003E54DF"/>
    <w:rsid w:val="003F6F50"/>
    <w:rsid w:val="004133E4"/>
    <w:rsid w:val="00425D60"/>
    <w:rsid w:val="004453C4"/>
    <w:rsid w:val="00455E94"/>
    <w:rsid w:val="00460166"/>
    <w:rsid w:val="00465596"/>
    <w:rsid w:val="004868EB"/>
    <w:rsid w:val="0049638D"/>
    <w:rsid w:val="004A2748"/>
    <w:rsid w:val="004A2A90"/>
    <w:rsid w:val="004B0CFE"/>
    <w:rsid w:val="004B179C"/>
    <w:rsid w:val="004C11CA"/>
    <w:rsid w:val="004E1618"/>
    <w:rsid w:val="0050012E"/>
    <w:rsid w:val="00504DB3"/>
    <w:rsid w:val="00511C97"/>
    <w:rsid w:val="00520F60"/>
    <w:rsid w:val="00521398"/>
    <w:rsid w:val="00524FF7"/>
    <w:rsid w:val="005362FA"/>
    <w:rsid w:val="0055489B"/>
    <w:rsid w:val="0056531A"/>
    <w:rsid w:val="00571324"/>
    <w:rsid w:val="00576127"/>
    <w:rsid w:val="00585320"/>
    <w:rsid w:val="005A171E"/>
    <w:rsid w:val="005A3FDB"/>
    <w:rsid w:val="005A64ED"/>
    <w:rsid w:val="005C46A0"/>
    <w:rsid w:val="005C7DB4"/>
    <w:rsid w:val="005D69CF"/>
    <w:rsid w:val="005E3A8B"/>
    <w:rsid w:val="005F01AA"/>
    <w:rsid w:val="006043D8"/>
    <w:rsid w:val="0060445D"/>
    <w:rsid w:val="006119EA"/>
    <w:rsid w:val="00612CD0"/>
    <w:rsid w:val="0064029D"/>
    <w:rsid w:val="00644C0E"/>
    <w:rsid w:val="00645571"/>
    <w:rsid w:val="006467F0"/>
    <w:rsid w:val="006571E2"/>
    <w:rsid w:val="00681318"/>
    <w:rsid w:val="006B462B"/>
    <w:rsid w:val="006C4622"/>
    <w:rsid w:val="006E0712"/>
    <w:rsid w:val="006E3FB4"/>
    <w:rsid w:val="006E4731"/>
    <w:rsid w:val="006F65F3"/>
    <w:rsid w:val="00712C00"/>
    <w:rsid w:val="0071468C"/>
    <w:rsid w:val="00715123"/>
    <w:rsid w:val="007178CD"/>
    <w:rsid w:val="007361EC"/>
    <w:rsid w:val="00743E0F"/>
    <w:rsid w:val="00776150"/>
    <w:rsid w:val="00776764"/>
    <w:rsid w:val="0077741B"/>
    <w:rsid w:val="00783B51"/>
    <w:rsid w:val="007902ED"/>
    <w:rsid w:val="00794D37"/>
    <w:rsid w:val="007978A4"/>
    <w:rsid w:val="007A16AA"/>
    <w:rsid w:val="007A3ABB"/>
    <w:rsid w:val="007C05F6"/>
    <w:rsid w:val="007D119C"/>
    <w:rsid w:val="007D63BE"/>
    <w:rsid w:val="007D7AE1"/>
    <w:rsid w:val="007F2B70"/>
    <w:rsid w:val="007F36C5"/>
    <w:rsid w:val="00824599"/>
    <w:rsid w:val="00835BAA"/>
    <w:rsid w:val="00862B1F"/>
    <w:rsid w:val="008773D1"/>
    <w:rsid w:val="00880D3A"/>
    <w:rsid w:val="00887A30"/>
    <w:rsid w:val="008977A6"/>
    <w:rsid w:val="008A5CA3"/>
    <w:rsid w:val="008C35BA"/>
    <w:rsid w:val="008D13AC"/>
    <w:rsid w:val="008D68BC"/>
    <w:rsid w:val="00900524"/>
    <w:rsid w:val="0091318C"/>
    <w:rsid w:val="009141F0"/>
    <w:rsid w:val="009265E6"/>
    <w:rsid w:val="00931DAD"/>
    <w:rsid w:val="00953F56"/>
    <w:rsid w:val="00961E5B"/>
    <w:rsid w:val="00963F15"/>
    <w:rsid w:val="00973342"/>
    <w:rsid w:val="00982422"/>
    <w:rsid w:val="00982B0F"/>
    <w:rsid w:val="00996554"/>
    <w:rsid w:val="009A461C"/>
    <w:rsid w:val="009C3879"/>
    <w:rsid w:val="009D0F4A"/>
    <w:rsid w:val="009D21DD"/>
    <w:rsid w:val="009D5389"/>
    <w:rsid w:val="009D61DD"/>
    <w:rsid w:val="009F51AE"/>
    <w:rsid w:val="009F5EC7"/>
    <w:rsid w:val="009F604D"/>
    <w:rsid w:val="009F72FD"/>
    <w:rsid w:val="00A05C79"/>
    <w:rsid w:val="00A11DC0"/>
    <w:rsid w:val="00A1446E"/>
    <w:rsid w:val="00A346CE"/>
    <w:rsid w:val="00A37A98"/>
    <w:rsid w:val="00A4373F"/>
    <w:rsid w:val="00A5642F"/>
    <w:rsid w:val="00A62EAD"/>
    <w:rsid w:val="00A645DE"/>
    <w:rsid w:val="00A7627D"/>
    <w:rsid w:val="00A774CA"/>
    <w:rsid w:val="00A903AE"/>
    <w:rsid w:val="00A93156"/>
    <w:rsid w:val="00AB258F"/>
    <w:rsid w:val="00AC79FD"/>
    <w:rsid w:val="00AD11BE"/>
    <w:rsid w:val="00AD1BAE"/>
    <w:rsid w:val="00AE6D39"/>
    <w:rsid w:val="00AE76F7"/>
    <w:rsid w:val="00AF325D"/>
    <w:rsid w:val="00B06EEC"/>
    <w:rsid w:val="00B349F6"/>
    <w:rsid w:val="00B36D44"/>
    <w:rsid w:val="00B46821"/>
    <w:rsid w:val="00B47CA9"/>
    <w:rsid w:val="00B63527"/>
    <w:rsid w:val="00B66947"/>
    <w:rsid w:val="00B91690"/>
    <w:rsid w:val="00B92C90"/>
    <w:rsid w:val="00B933C3"/>
    <w:rsid w:val="00BB74B2"/>
    <w:rsid w:val="00BC2AB0"/>
    <w:rsid w:val="00BD2F28"/>
    <w:rsid w:val="00BD56E4"/>
    <w:rsid w:val="00BD5C81"/>
    <w:rsid w:val="00BD6ED8"/>
    <w:rsid w:val="00BE0947"/>
    <w:rsid w:val="00BE7AFF"/>
    <w:rsid w:val="00C15E6E"/>
    <w:rsid w:val="00C203B1"/>
    <w:rsid w:val="00C53CC9"/>
    <w:rsid w:val="00C724A3"/>
    <w:rsid w:val="00C829F8"/>
    <w:rsid w:val="00CA49B2"/>
    <w:rsid w:val="00CA7A7C"/>
    <w:rsid w:val="00CB2E49"/>
    <w:rsid w:val="00CB6E04"/>
    <w:rsid w:val="00CC11C5"/>
    <w:rsid w:val="00CC1737"/>
    <w:rsid w:val="00CE2C12"/>
    <w:rsid w:val="00CF1019"/>
    <w:rsid w:val="00D44E1B"/>
    <w:rsid w:val="00D45959"/>
    <w:rsid w:val="00D5139E"/>
    <w:rsid w:val="00D61DBD"/>
    <w:rsid w:val="00D718FD"/>
    <w:rsid w:val="00D93898"/>
    <w:rsid w:val="00DA090A"/>
    <w:rsid w:val="00DA13C4"/>
    <w:rsid w:val="00DA2BA2"/>
    <w:rsid w:val="00DB419B"/>
    <w:rsid w:val="00DC4677"/>
    <w:rsid w:val="00DD1A77"/>
    <w:rsid w:val="00DD5D73"/>
    <w:rsid w:val="00DE4681"/>
    <w:rsid w:val="00DE4C99"/>
    <w:rsid w:val="00E00AF8"/>
    <w:rsid w:val="00E03B47"/>
    <w:rsid w:val="00E459C7"/>
    <w:rsid w:val="00E4631F"/>
    <w:rsid w:val="00E50F84"/>
    <w:rsid w:val="00E56250"/>
    <w:rsid w:val="00E60FF7"/>
    <w:rsid w:val="00E668C3"/>
    <w:rsid w:val="00E70ADE"/>
    <w:rsid w:val="00E93495"/>
    <w:rsid w:val="00E965FA"/>
    <w:rsid w:val="00EC5C12"/>
    <w:rsid w:val="00EF315E"/>
    <w:rsid w:val="00EF7566"/>
    <w:rsid w:val="00F019C0"/>
    <w:rsid w:val="00F02333"/>
    <w:rsid w:val="00F25590"/>
    <w:rsid w:val="00F44FFB"/>
    <w:rsid w:val="00F6339F"/>
    <w:rsid w:val="00F94897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de,#fcfcfa,#f5f5ef,#f9f9f5,#f2f2ea,#efefe5,#dfdfcb,#e4e4d4"/>
    </o:shapedefaults>
    <o:shapelayout v:ext="edit">
      <o:idmap v:ext="edit" data="1"/>
    </o:shapelayout>
  </w:shapeDefaults>
  <w:decimalSymbol w:val=","/>
  <w:listSeparator w:val=";"/>
  <w14:docId w14:val="0931F0CB"/>
  <w15:docId w15:val="{3F6D983A-C8F4-4EB7-BD10-F1631D8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437E"/>
    <w:rPr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7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C7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E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5C7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Kohatitetekst">
    <w:name w:val="Placeholder Text"/>
    <w:basedOn w:val="Liguvaikefont"/>
    <w:uiPriority w:val="99"/>
    <w:semiHidden/>
    <w:rsid w:val="005C7DB4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7DB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7DB4"/>
    <w:rPr>
      <w:rFonts w:ascii="Tahoma" w:hAnsi="Tahoma" w:cs="Tahoma"/>
      <w:sz w:val="16"/>
      <w:szCs w:val="16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rsid w:val="005C7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Tugev">
    <w:name w:val="Strong"/>
    <w:basedOn w:val="Liguvaikefont"/>
    <w:uiPriority w:val="22"/>
    <w:qFormat/>
    <w:rsid w:val="005C7DB4"/>
    <w:rPr>
      <w:b/>
      <w:bCs/>
    </w:rPr>
  </w:style>
  <w:style w:type="paragraph" w:styleId="Pis">
    <w:name w:val="header"/>
    <w:basedOn w:val="Normaallaad"/>
    <w:link w:val="PisMrk"/>
    <w:uiPriority w:val="99"/>
    <w:semiHidden/>
    <w:unhideWhenUsed/>
    <w:rsid w:val="00982B0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982B0F"/>
    <w:rPr>
      <w:lang w:val="en-GB"/>
    </w:rPr>
  </w:style>
  <w:style w:type="paragraph" w:styleId="Jalus">
    <w:name w:val="footer"/>
    <w:basedOn w:val="Normaallaad"/>
    <w:link w:val="JalusMrk"/>
    <w:uiPriority w:val="99"/>
    <w:semiHidden/>
    <w:unhideWhenUsed/>
    <w:rsid w:val="00982B0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982B0F"/>
    <w:rPr>
      <w:lang w:val="en-GB"/>
    </w:rPr>
  </w:style>
  <w:style w:type="character" w:styleId="Hperlink">
    <w:name w:val="Hyperlink"/>
    <w:basedOn w:val="Liguvaikefont"/>
    <w:uiPriority w:val="99"/>
    <w:unhideWhenUsed/>
    <w:rsid w:val="0004086D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9D5389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DE4C9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E4C9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E4C99"/>
    <w:rPr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E4C9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E4C9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vs.ee/et/standardimisprogra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kko-Liisa\Downloads\VO-35-04_6.4_TK_tooprogramm%20(2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8BEF0C5687476B8CCAC79CB6E4678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77A205-795F-467D-837B-D04D950C2317}"/>
      </w:docPartPr>
      <w:docPartBody>
        <w:p w:rsidR="00000000" w:rsidRDefault="00A85737">
          <w:pPr>
            <w:pStyle w:val="F38BEF0C5687476B8CCAC79CB6E46786"/>
          </w:pPr>
          <w:r w:rsidRPr="002720BF">
            <w:rPr>
              <w:rFonts w:ascii="Times New Roman" w:hAnsi="Times New Roman" w:cs="Times New Roman"/>
              <w:color w:val="F6882E"/>
              <w:sz w:val="24"/>
              <w:szCs w:val="24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37"/>
    <w:rsid w:val="00A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38BEF0C5687476B8CCAC79CB6E46786">
    <w:name w:val="F38BEF0C5687476B8CCAC79CB6E46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9F7B92-7A2F-48B5-ACBE-941A303D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VO-35-04_6.4_TK_tooprogramm (26)</Template>
  <TotalTime>0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Pirkko-Liisa Meius</dc:creator>
  <cp:keywords/>
  <dc:description/>
  <cp:lastModifiedBy>Pirkko-Liisa Meius</cp:lastModifiedBy>
  <cp:revision>1</cp:revision>
  <cp:lastPrinted>2012-05-16T13:03:00Z</cp:lastPrinted>
  <dcterms:created xsi:type="dcterms:W3CDTF">2021-02-26T11:46:00Z</dcterms:created>
  <dcterms:modified xsi:type="dcterms:W3CDTF">2021-02-26T11:47:00Z</dcterms:modified>
</cp:coreProperties>
</file>